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9A" w:rsidRDefault="000F12EE" w:rsidP="00196C9A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lang w:eastAsia="ru-RU"/>
        </w:rPr>
        <w:t xml:space="preserve"> </w:t>
      </w:r>
      <w:r>
        <w:rPr>
          <w:rFonts w:ascii="Times New Roman" w:eastAsiaTheme="minorEastAsia" w:hAnsi="Times New Roman"/>
          <w:bCs/>
          <w:noProof/>
          <w:lang w:eastAsia="ru-RU"/>
        </w:rPr>
        <w:drawing>
          <wp:inline distT="0" distB="0" distL="0" distR="0">
            <wp:extent cx="6081997" cy="8574739"/>
            <wp:effectExtent l="0" t="8255" r="6350" b="6350"/>
            <wp:docPr id="1" name="Рисунок 1" descr="C:\Users\пк\Documents\Документы сканера\рп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рп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0" t="1398"/>
                    <a:stretch/>
                  </pic:blipFill>
                  <pic:spPr bwMode="auto">
                    <a:xfrm rot="5400000">
                      <a:off x="0" y="0"/>
                      <a:ext cx="6083312" cy="8576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2720" w:rsidRDefault="00232720" w:rsidP="00232720">
      <w:pPr>
        <w:tabs>
          <w:tab w:val="left" w:pos="851"/>
        </w:tabs>
        <w:spacing w:line="240" w:lineRule="auto"/>
        <w:ind w:firstLine="708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Пояснительная записка</w:t>
      </w:r>
    </w:p>
    <w:p w:rsidR="00232720" w:rsidRDefault="00232720" w:rsidP="00232720">
      <w:pPr>
        <w:tabs>
          <w:tab w:val="left" w:pos="851"/>
        </w:tabs>
        <w:spacing w:line="24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Рабочая программа по математике для 1- 4 классов  разработана в соответствии с основной образовательной программой начального общего образования </w:t>
      </w:r>
      <w:r w:rsidR="000F12EE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муниципального бюджетного общеобразовательного учреждения   «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Ялкынская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основная общеобразовательная школа»  Алексеевского  муниципального района Республики Татарстан.</w:t>
      </w:r>
    </w:p>
    <w:p w:rsidR="00D831AA" w:rsidRDefault="00232720" w:rsidP="007543FD">
      <w:pPr>
        <w:tabs>
          <w:tab w:val="left" w:pos="851"/>
        </w:tabs>
        <w:spacing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достижение планируемых результатов при изучении учебного предмета «</w:t>
      </w:r>
      <w:r w:rsidR="00B03BBB">
        <w:rPr>
          <w:rFonts w:ascii="Times New Roman" w:eastAsiaTheme="minorEastAsia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» в соответствии с ФГОС НОО.</w:t>
      </w:r>
    </w:p>
    <w:p w:rsidR="00D831AA" w:rsidRPr="001A17B1" w:rsidRDefault="001A17B1" w:rsidP="001A17B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A17B1">
        <w:rPr>
          <w:rFonts w:ascii="Times New Roman" w:eastAsiaTheme="minorEastAsia" w:hAnsi="Times New Roman"/>
          <w:sz w:val="24"/>
          <w:szCs w:val="24"/>
          <w:lang w:eastAsia="ru-RU"/>
        </w:rPr>
        <w:t>Задачи:</w:t>
      </w:r>
    </w:p>
    <w:p w:rsidR="001A17B1" w:rsidRPr="001A17B1" w:rsidRDefault="001A17B1" w:rsidP="001A17B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7B1">
        <w:rPr>
          <w:rFonts w:ascii="Times New Roman" w:hAnsi="Times New Roman"/>
          <w:sz w:val="24"/>
          <w:szCs w:val="24"/>
        </w:rPr>
        <w:t>1)</w:t>
      </w:r>
      <w:r w:rsidR="00D831AA" w:rsidRPr="001A17B1">
        <w:rPr>
          <w:rFonts w:ascii="Times New Roman" w:hAnsi="Times New Roman"/>
          <w:sz w:val="24"/>
          <w:szCs w:val="24"/>
        </w:rPr>
        <w:t xml:space="preserve">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1A17B1" w:rsidRPr="001A17B1" w:rsidRDefault="00D831AA" w:rsidP="001A17B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7B1">
        <w:rPr>
          <w:rFonts w:ascii="Times New Roman" w:hAnsi="Times New Roman"/>
          <w:sz w:val="24"/>
          <w:szCs w:val="24"/>
        </w:rPr>
        <w:t xml:space="preserve"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 </w:t>
      </w:r>
    </w:p>
    <w:p w:rsidR="001A17B1" w:rsidRPr="001A17B1" w:rsidRDefault="00D831AA" w:rsidP="001A17B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7B1">
        <w:rPr>
          <w:rFonts w:ascii="Times New Roman" w:hAnsi="Times New Roman"/>
          <w:sz w:val="24"/>
          <w:szCs w:val="24"/>
        </w:rPr>
        <w:t xml:space="preserve">3) приобретение начального опыта применения математических знаний для решения учебно-познавательных и учебно-практических задач; </w:t>
      </w:r>
    </w:p>
    <w:p w:rsidR="001A17B1" w:rsidRDefault="00D831AA" w:rsidP="001A17B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7B1">
        <w:rPr>
          <w:rFonts w:ascii="Times New Roman" w:hAnsi="Times New Roman"/>
          <w:sz w:val="24"/>
          <w:szCs w:val="24"/>
        </w:rPr>
        <w:t xml:space="preserve"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 </w:t>
      </w:r>
    </w:p>
    <w:p w:rsidR="00D831AA" w:rsidRDefault="00D831AA" w:rsidP="007543F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7B1">
        <w:rPr>
          <w:rFonts w:ascii="Times New Roman" w:hAnsi="Times New Roman"/>
          <w:sz w:val="24"/>
          <w:szCs w:val="24"/>
        </w:rPr>
        <w:t>5) приобретение первоначальных представлений о компьютерной грамотности.</w:t>
      </w:r>
    </w:p>
    <w:p w:rsidR="007543FD" w:rsidRPr="007543FD" w:rsidRDefault="007543FD" w:rsidP="007543F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C9A" w:rsidRPr="007543FD" w:rsidRDefault="00196C9A" w:rsidP="00196C9A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543FD">
        <w:rPr>
          <w:rFonts w:ascii="Times New Roman" w:eastAsiaTheme="minorEastAsia" w:hAnsi="Times New Roman"/>
          <w:b/>
          <w:sz w:val="28"/>
          <w:szCs w:val="28"/>
          <w:lang w:eastAsia="ru-RU"/>
        </w:rPr>
        <w:t>Планируемые результаты освоения  учебного предмета</w:t>
      </w:r>
    </w:p>
    <w:p w:rsidR="00F4552E" w:rsidRPr="00F90F1D" w:rsidRDefault="00F4552E" w:rsidP="00F4552E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F4552E" w:rsidRPr="00F90F1D" w:rsidRDefault="00F4552E" w:rsidP="00F4552E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F4552E" w:rsidRPr="00F90F1D" w:rsidRDefault="00F4552E" w:rsidP="00F4552E">
      <w:pPr>
        <w:pStyle w:val="a5"/>
        <w:tabs>
          <w:tab w:val="left" w:pos="1418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F90F1D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r w:rsidRPr="00F90F1D"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r w:rsidRPr="00F90F1D"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proofErr w:type="spellStart"/>
      <w:r w:rsidRPr="00F90F1D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F90F1D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F4552E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F90F1D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 w:rsidRPr="00F90F1D"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 w:rsidRPr="00F90F1D"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F90F1D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F4552E" w:rsidRPr="00F90F1D" w:rsidRDefault="00F4552E" w:rsidP="00F4552E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новым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</w:t>
      </w:r>
      <w:proofErr w:type="spell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неуспешности</w:t>
      </w:r>
      <w:proofErr w:type="spell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учебной деятельности;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D122F0" w:rsidRPr="007543FD" w:rsidRDefault="00F4552E" w:rsidP="007543FD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proofErr w:type="spell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осознанного понимания чу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F4552E" w:rsidRPr="001D23B5" w:rsidRDefault="00F4552E" w:rsidP="00F4552E">
      <w:pPr>
        <w:pStyle w:val="a5"/>
        <w:spacing w:line="240" w:lineRule="auto"/>
        <w:ind w:firstLine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proofErr w:type="spellStart"/>
      <w:r w:rsidRPr="001D23B5">
        <w:rPr>
          <w:rFonts w:ascii="Times New Roman" w:hAnsi="Times New Roman"/>
          <w:b/>
          <w:iCs/>
          <w:color w:val="auto"/>
          <w:sz w:val="24"/>
          <w:szCs w:val="24"/>
        </w:rPr>
        <w:t>Метапредметные</w:t>
      </w:r>
      <w:proofErr w:type="spellEnd"/>
      <w:r w:rsidRPr="001D23B5">
        <w:rPr>
          <w:rFonts w:ascii="Times New Roman" w:hAnsi="Times New Roman"/>
          <w:b/>
          <w:iCs/>
          <w:color w:val="auto"/>
          <w:sz w:val="24"/>
          <w:szCs w:val="24"/>
        </w:rPr>
        <w:t xml:space="preserve"> результаты</w:t>
      </w:r>
    </w:p>
    <w:p w:rsidR="00F4552E" w:rsidRDefault="00F4552E" w:rsidP="00F4552E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F4552E" w:rsidRPr="00F90F1D" w:rsidRDefault="00F4552E" w:rsidP="00F4552E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F4552E" w:rsidRPr="00F90F1D" w:rsidRDefault="00F4552E" w:rsidP="00F4552E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F4552E" w:rsidRPr="00F90F1D" w:rsidRDefault="00F4552E" w:rsidP="00F4552E">
      <w:pPr>
        <w:pStyle w:val="a5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F90F1D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F90F1D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тату;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F90F1D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F90F1D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F4552E" w:rsidRPr="00F90F1D" w:rsidRDefault="00F4552E" w:rsidP="00F4552E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-в сотрудничестве с учителем ставить новые учебные задачи;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pacing w:val="-6"/>
          <w:sz w:val="24"/>
          <w:szCs w:val="24"/>
        </w:rPr>
        <w:t xml:space="preserve">-преобразовывать практическую задачу </w:t>
      </w:r>
      <w:proofErr w:type="gramStart"/>
      <w:r w:rsidRPr="00B03BBB">
        <w:rPr>
          <w:rFonts w:ascii="Times New Roman" w:hAnsi="Times New Roman"/>
          <w:iCs/>
          <w:color w:val="auto"/>
          <w:spacing w:val="-6"/>
          <w:sz w:val="24"/>
          <w:szCs w:val="24"/>
        </w:rPr>
        <w:t>в</w:t>
      </w:r>
      <w:proofErr w:type="gramEnd"/>
      <w:r w:rsidRPr="00B03BBB">
        <w:rPr>
          <w:rFonts w:ascii="Times New Roman" w:hAnsi="Times New Roman"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-проявлять познавательную инициативу в учебном сотрудничестве;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pacing w:val="-2"/>
          <w:sz w:val="24"/>
          <w:szCs w:val="24"/>
        </w:rPr>
        <w:t>-самостоятельно учитывать выделенные учителем ори</w:t>
      </w:r>
      <w:r w:rsidRPr="00B03BBB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-осуществлять констатирующий и предвосхищающий </w:t>
      </w:r>
      <w:r w:rsidRPr="00B03BBB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-самостоятельно оценивать правильность выполнения действия и вносить необходимые коррективы в </w:t>
      </w:r>
      <w:proofErr w:type="gramStart"/>
      <w:r w:rsidRPr="00B03BBB">
        <w:rPr>
          <w:rFonts w:ascii="Times New Roman" w:hAnsi="Times New Roman"/>
          <w:iCs/>
          <w:color w:val="auto"/>
          <w:sz w:val="24"/>
          <w:szCs w:val="24"/>
        </w:rPr>
        <w:t>исполнение</w:t>
      </w:r>
      <w:proofErr w:type="gramEnd"/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F4552E" w:rsidRPr="00F90F1D" w:rsidRDefault="00F4552E" w:rsidP="00F4552E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F4552E" w:rsidRPr="00F90F1D" w:rsidRDefault="00F4552E" w:rsidP="00F4552E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F90F1D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F4552E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использовать </w:t>
      </w:r>
      <w:proofErr w:type="spellStart"/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 w:rsidRPr="00F90F1D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Style w:val="Zag11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F90F1D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F90F1D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 </w:t>
      </w:r>
      <w:r w:rsidRPr="00F90F1D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F90F1D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F90F1D">
        <w:rPr>
          <w:rFonts w:ascii="Times New Roman" w:hAnsi="Times New Roman"/>
          <w:color w:val="auto"/>
          <w:sz w:val="24"/>
          <w:szCs w:val="24"/>
        </w:rPr>
        <w:t> </w:t>
      </w:r>
      <w:r w:rsidRPr="00F90F1D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F4552E" w:rsidRPr="00F90F1D" w:rsidRDefault="00F4552E" w:rsidP="00F4552E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-осуществлять расширенный поиск информации с использованием ресурсов библиотек и сети Интернет;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-записывать, фиксировать информацию об окружающем мире с помощью инструментов ИКТ;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-создавать и преобразовывать модели и схемы для решения задач;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-осознанно и произвольно строить сообщения в устной и письменной форме;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-осуществлять сравнение, </w:t>
      </w:r>
      <w:proofErr w:type="spellStart"/>
      <w:r w:rsidRPr="00B03BBB">
        <w:rPr>
          <w:rFonts w:ascii="Times New Roman" w:hAnsi="Times New Roman"/>
          <w:iCs/>
          <w:color w:val="auto"/>
          <w:sz w:val="24"/>
          <w:szCs w:val="24"/>
        </w:rPr>
        <w:t>сериацию</w:t>
      </w:r>
      <w:proofErr w:type="spellEnd"/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-строить </w:t>
      </w:r>
      <w:proofErr w:type="gramStart"/>
      <w:r w:rsidRPr="00B03BBB">
        <w:rPr>
          <w:rFonts w:ascii="Times New Roman" w:hAnsi="Times New Roman"/>
          <w:iCs/>
          <w:color w:val="auto"/>
          <w:sz w:val="24"/>
          <w:szCs w:val="24"/>
        </w:rPr>
        <w:t>логическое рассуждение</w:t>
      </w:r>
      <w:proofErr w:type="gramEnd"/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, включающее установление </w:t>
      </w:r>
      <w:proofErr w:type="spellStart"/>
      <w:r w:rsidRPr="00B03BBB">
        <w:rPr>
          <w:rFonts w:ascii="Times New Roman" w:hAnsi="Times New Roman"/>
          <w:iCs/>
          <w:color w:val="auto"/>
          <w:sz w:val="24"/>
          <w:szCs w:val="24"/>
        </w:rPr>
        <w:t>причинно­следственных</w:t>
      </w:r>
      <w:proofErr w:type="spellEnd"/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 связей;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-произвольно и осознанно владеть общими приемами </w:t>
      </w:r>
      <w:r w:rsidRPr="00B03BBB">
        <w:rPr>
          <w:rFonts w:ascii="Times New Roman" w:hAnsi="Times New Roman"/>
          <w:iCs/>
          <w:color w:val="auto"/>
          <w:sz w:val="24"/>
          <w:szCs w:val="24"/>
        </w:rPr>
        <w:t>решения задач.</w:t>
      </w:r>
    </w:p>
    <w:p w:rsidR="00F4552E" w:rsidRPr="00F90F1D" w:rsidRDefault="00F4552E" w:rsidP="00F4552E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F4552E" w:rsidRPr="00F90F1D" w:rsidRDefault="00F4552E" w:rsidP="00F4552E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F90F1D">
        <w:rPr>
          <w:rFonts w:ascii="Times New Roman" w:hAnsi="Times New Roman"/>
          <w:color w:val="auto"/>
          <w:sz w:val="24"/>
          <w:szCs w:val="24"/>
        </w:rPr>
        <w:t>ния;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F90F1D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F4552E" w:rsidRPr="00F90F1D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F4552E" w:rsidRPr="00F90F1D" w:rsidRDefault="00F4552E" w:rsidP="00F4552E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pacing w:val="2"/>
          <w:sz w:val="24"/>
          <w:szCs w:val="24"/>
        </w:rPr>
        <w:t>-учитывать и координировать в сотрудничестве по</w:t>
      </w:r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B03BBB">
        <w:rPr>
          <w:rFonts w:ascii="Times New Roman" w:hAnsi="Times New Roman"/>
          <w:iCs/>
          <w:color w:val="auto"/>
          <w:sz w:val="24"/>
          <w:szCs w:val="24"/>
        </w:rPr>
        <w:t>от</w:t>
      </w:r>
      <w:proofErr w:type="gramEnd"/>
      <w:r w:rsidRPr="00B03BBB">
        <w:rPr>
          <w:rFonts w:ascii="Times New Roman" w:hAnsi="Times New Roman"/>
          <w:iCs/>
          <w:color w:val="auto"/>
          <w:sz w:val="24"/>
          <w:szCs w:val="24"/>
        </w:rPr>
        <w:t xml:space="preserve"> собственной;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lastRenderedPageBreak/>
        <w:t>-учитывать разные мнения и интересы и обосновывать собственную позицию;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-понимать относительность мнений и подходов к решению проблемы;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-продуктивно содействовать разрешению конфликтов на основе учета интересов и позиций всех участников;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-задавать вопросы, необходимые для организации собственной деятельности и сотрудничества с партнером;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-осуществлять взаимный контроль и оказывать в сотрудничестве необходимую взаимопомощь;</w:t>
      </w:r>
    </w:p>
    <w:p w:rsidR="00F4552E" w:rsidRPr="00B03BBB" w:rsidRDefault="00F4552E" w:rsidP="00F4552E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B03BBB">
        <w:rPr>
          <w:rFonts w:ascii="Times New Roman" w:hAnsi="Times New Roman"/>
          <w:iCs/>
          <w:color w:val="auto"/>
          <w:sz w:val="24"/>
          <w:szCs w:val="24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F4552E" w:rsidRDefault="00F4552E" w:rsidP="00F4552E">
      <w:pPr>
        <w:pStyle w:val="Default"/>
        <w:jc w:val="center"/>
        <w:rPr>
          <w:b/>
        </w:rPr>
      </w:pPr>
    </w:p>
    <w:p w:rsidR="00196C9A" w:rsidRPr="00232720" w:rsidRDefault="00F4552E" w:rsidP="00232720">
      <w:pPr>
        <w:pStyle w:val="Default"/>
        <w:jc w:val="center"/>
        <w:rPr>
          <w:b/>
        </w:rPr>
      </w:pPr>
      <w:r w:rsidRPr="001D23B5">
        <w:rPr>
          <w:b/>
        </w:rPr>
        <w:t>Предметные результаты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Числа и величины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научится: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читать, записывать, сравнивать, упорядочивать числа от нуля до миллиона;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группировать числа по заданному или самостоятельно установленному признаку;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классифицировать числа по одному или нескольким основаниям, объяснять свои действия;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миллиметр).</w:t>
      </w:r>
      <w:proofErr w:type="gramEnd"/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выбирать единицу для измерения данной величины (длины, массы, площади, времени), объяснять свои действия.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Арифметические действия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научится: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выделять неизвестный компонент арифметического действия и находить его значение;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96C9A">
        <w:rPr>
          <w:rFonts w:ascii="Times New Roman" w:hAnsi="Times New Roman"/>
          <w:sz w:val="24"/>
          <w:szCs w:val="24"/>
        </w:rPr>
        <w:lastRenderedPageBreak/>
        <w:t>–</w:t>
      </w:r>
      <w:r w:rsidRPr="00196C9A">
        <w:rPr>
          <w:rFonts w:ascii="Times New Roman" w:hAnsi="Times New Roman"/>
          <w:sz w:val="24"/>
          <w:szCs w:val="24"/>
        </w:rPr>
        <w:tab/>
        <w:t>вычислять значение числового выражения (содержащего 2—3 арифметических действия, со скобками и без скобок).</w:t>
      </w:r>
      <w:proofErr w:type="gramEnd"/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выполнять действия с величинами;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использовать свойства арифметических действий для удобства вычислений;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проводить проверку правильности вычислений (с помощью обратного действия, прикидки и оценки результата действия и др.).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научится: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решать арифметическим способом (в 1—2 действия) учебные задачи и задачи, связанные с повседневной жизнью;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решать задачи на нахождение доли величины и величины по значению ее доли (половина, треть, четверть, пятая, десятая часть);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оценивать правильность хода решения и реальность ответа на вопрос задачи.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решать задачи в 3—4 действия;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находить разные способы решения задачи.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Пространственные отношения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Геометрические фигуры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научится: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описывать взаимное расположение предметов в пространстве и на плоскости;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использовать свойства прямоугольника и квадрата для решения задач;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распознавать и называть геометрические тела (куб, шар);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соотносить реальные объекты с моделями геометрических фигур.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получит возможность научиться распознавать, различать и называть геометрические тела: параллелепипед, пирамиду, цилиндр, конус.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Геометрические величины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научится: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измерять длину отрезка;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вычислять периметр треугольника, прямоугольника и квадрата, площадь прямоугольника и квадрата;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оценивать размеры геометрических объектов, расстояния приближенно (на глаз).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получит возможность научиться вычислять периметр многоугольника, площадь фигуры, составленной из прямоугольников.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lastRenderedPageBreak/>
        <w:t>Работа с информацией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научится: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читать несложные готовые таблицы;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заполнять несложные готовые таблицы;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читать несложные готовые столбчатые диаграммы.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читать несложные готовые круговые диаграммы;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достраивать несложную готовую столбчатую диаграмму;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сравнивать и обобщать информацию, представленную в строках и столбцах несложных таблиц и диаграмм;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понимать простейшие выражения, содержащие логические связки и слова («…и…», «если… то…», «верно/неверно, что…», «каждый», «все», «некоторые», «не»);</w:t>
      </w:r>
      <w:proofErr w:type="gramEnd"/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составлять, записывать и выполнять инструкцию (простой алгоритм), план поиска информации;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распознавать одну и ту же информацию, представленную в разной форме (таблицы и диаграммы);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планировать несложные исследования, собирать и представлять полученную информацию с помощью таблиц и диаграмм;</w:t>
      </w:r>
    </w:p>
    <w:p w:rsidR="00D122F0" w:rsidRPr="00232720" w:rsidRDefault="00196C9A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–</w:t>
      </w:r>
      <w:r w:rsidRPr="00196C9A">
        <w:rPr>
          <w:rFonts w:ascii="Times New Roman" w:hAnsi="Times New Roman"/>
          <w:sz w:val="24"/>
          <w:szCs w:val="24"/>
        </w:rPr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D122F0" w:rsidRDefault="00D122F0" w:rsidP="00196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6C9A" w:rsidRPr="005C76AC" w:rsidRDefault="00196C9A" w:rsidP="00196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76AC">
        <w:rPr>
          <w:rFonts w:ascii="Times New Roman" w:hAnsi="Times New Roman"/>
          <w:b/>
          <w:sz w:val="24"/>
          <w:szCs w:val="24"/>
        </w:rPr>
        <w:t>Содержание программы учебного предмета</w:t>
      </w:r>
    </w:p>
    <w:p w:rsidR="00196C9A" w:rsidRPr="00196C9A" w:rsidRDefault="00196C9A" w:rsidP="00196C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Числа и величины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Счет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 xml:space="preserve">Измерение величин; сравнение и упорядочение величин. </w:t>
      </w:r>
      <w:proofErr w:type="gramStart"/>
      <w:r w:rsidRPr="00196C9A">
        <w:rPr>
          <w:rFonts w:ascii="Times New Roman" w:hAnsi="Times New Roman"/>
          <w:sz w:val="24"/>
          <w:szCs w:val="24"/>
        </w:rPr>
        <w:t>Единицы массы (грамм, килограмм, центнер, тонна), вместимости (литр), времени (секунда, минута, час).</w:t>
      </w:r>
      <w:proofErr w:type="gramEnd"/>
      <w:r w:rsidRPr="00196C9A">
        <w:rPr>
          <w:rFonts w:ascii="Times New Roman" w:hAnsi="Times New Roman"/>
          <w:sz w:val="24"/>
          <w:szCs w:val="24"/>
        </w:rPr>
        <w:t xml:space="preserve">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Арифметические действия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lastRenderedPageBreak/>
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 xml:space="preserve">Решение текстовых задач арифметическим способом. Задачи, содержащие отношения «больше (меньше) </w:t>
      </w:r>
      <w:proofErr w:type="gramStart"/>
      <w:r w:rsidRPr="00196C9A">
        <w:rPr>
          <w:rFonts w:ascii="Times New Roman" w:hAnsi="Times New Roman"/>
          <w:sz w:val="24"/>
          <w:szCs w:val="24"/>
        </w:rPr>
        <w:t>на</w:t>
      </w:r>
      <w:proofErr w:type="gramEnd"/>
      <w:r w:rsidRPr="00196C9A">
        <w:rPr>
          <w:rFonts w:ascii="Times New Roman" w:hAnsi="Times New Roman"/>
          <w:sz w:val="24"/>
          <w:szCs w:val="24"/>
        </w:rPr>
        <w:t xml:space="preserve">…», «больше (меньше) в…». </w:t>
      </w:r>
      <w:proofErr w:type="gramStart"/>
      <w:r w:rsidRPr="00196C9A">
        <w:rPr>
          <w:rFonts w:ascii="Times New Roman" w:hAnsi="Times New Roman"/>
          <w:sz w:val="24"/>
          <w:szCs w:val="24"/>
        </w:rPr>
        <w:t>Зависимости между величинами, характеризующими процессы движения, работы, купли продажи и др. Скорость, время, путь; объем работы, время, производительность труда; количество товара, его цена и стоимость и др. Планирование хода решения задачи.</w:t>
      </w:r>
      <w:proofErr w:type="gramEnd"/>
      <w:r w:rsidRPr="00196C9A">
        <w:rPr>
          <w:rFonts w:ascii="Times New Roman" w:hAnsi="Times New Roman"/>
          <w:sz w:val="24"/>
          <w:szCs w:val="24"/>
        </w:rPr>
        <w:t xml:space="preserve"> Представление текста задачи (схема, таблица, диаграмма и другие модели).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Задачи на нахождение доли целого и целого по его доле.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Пространственные отношения. Геометрические фигуры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 xml:space="preserve">Взаимное расположение предметов в пространстве и на плоскости (выше—ниже, слева—справа, сверху—снизу, ближе—дальше, </w:t>
      </w:r>
      <w:proofErr w:type="gramStart"/>
      <w:r w:rsidRPr="00196C9A">
        <w:rPr>
          <w:rFonts w:ascii="Times New Roman" w:hAnsi="Times New Roman"/>
          <w:sz w:val="24"/>
          <w:szCs w:val="24"/>
        </w:rPr>
        <w:t>между</w:t>
      </w:r>
      <w:proofErr w:type="gramEnd"/>
      <w:r w:rsidRPr="00196C9A">
        <w:rPr>
          <w:rFonts w:ascii="Times New Roman" w:hAnsi="Times New Roman"/>
          <w:sz w:val="24"/>
          <w:szCs w:val="24"/>
        </w:rPr>
        <w:t xml:space="preserve"> и пр.). </w:t>
      </w:r>
      <w:proofErr w:type="gramStart"/>
      <w:r w:rsidRPr="00196C9A">
        <w:rPr>
          <w:rFonts w:ascii="Times New Roman" w:hAnsi="Times New Roman"/>
          <w:sz w:val="24"/>
          <w:szCs w:val="24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196C9A">
        <w:rPr>
          <w:rFonts w:ascii="Times New Roman" w:hAnsi="Times New Roman"/>
          <w:sz w:val="24"/>
          <w:szCs w:val="24"/>
        </w:rPr>
        <w:t xml:space="preserve"> Использование чертежных инструментов для выполнения построений. Геометрические формы в окружающем мире. Распознавание и называние: куб, шар, параллелепипед, пирамида, цилиндр, конус.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Геометрические величины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Геометрические величины и их измерение. Измерение длины отрезка. Единицы длины (</w:t>
      </w:r>
      <w:proofErr w:type="gramStart"/>
      <w:r w:rsidRPr="00196C9A">
        <w:rPr>
          <w:rFonts w:ascii="Times New Roman" w:hAnsi="Times New Roman"/>
          <w:sz w:val="24"/>
          <w:szCs w:val="24"/>
        </w:rPr>
        <w:t>мм</w:t>
      </w:r>
      <w:proofErr w:type="gramEnd"/>
      <w:r w:rsidRPr="00196C9A">
        <w:rPr>
          <w:rFonts w:ascii="Times New Roman" w:hAnsi="Times New Roman"/>
          <w:sz w:val="24"/>
          <w:szCs w:val="24"/>
        </w:rPr>
        <w:t xml:space="preserve">, см, </w:t>
      </w:r>
      <w:proofErr w:type="spellStart"/>
      <w:r w:rsidRPr="00196C9A">
        <w:rPr>
          <w:rFonts w:ascii="Times New Roman" w:hAnsi="Times New Roman"/>
          <w:sz w:val="24"/>
          <w:szCs w:val="24"/>
        </w:rPr>
        <w:t>дм</w:t>
      </w:r>
      <w:proofErr w:type="spellEnd"/>
      <w:r w:rsidRPr="00196C9A">
        <w:rPr>
          <w:rFonts w:ascii="Times New Roman" w:hAnsi="Times New Roman"/>
          <w:sz w:val="24"/>
          <w:szCs w:val="24"/>
        </w:rPr>
        <w:t>, м, км). Периметр. Вычисление периметра многоугольника.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Площадь геометрической фигуры. Единицы площади (см</w:t>
      </w:r>
      <w:proofErr w:type="gramStart"/>
      <w:r w:rsidRPr="00196C9A">
        <w:rPr>
          <w:rFonts w:ascii="Times New Roman" w:hAnsi="Times New Roman"/>
          <w:sz w:val="24"/>
          <w:szCs w:val="24"/>
        </w:rPr>
        <w:t>2</w:t>
      </w:r>
      <w:proofErr w:type="gramEnd"/>
      <w:r w:rsidRPr="00196C9A">
        <w:rPr>
          <w:rFonts w:ascii="Times New Roman" w:hAnsi="Times New Roman"/>
          <w:sz w:val="24"/>
          <w:szCs w:val="24"/>
        </w:rPr>
        <w:t>, дм2, м2). Точное и приближенное измерение площади геометрической фигуры. Вычисление площади прямоугольника.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Работа с информацией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Сбор и представление информации, связанной со счетом (пересчетом), измерением величин; фиксирование, анализ полученной информации.</w:t>
      </w:r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96C9A">
        <w:rPr>
          <w:rFonts w:ascii="Times New Roman" w:hAnsi="Times New Roman"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196C9A" w:rsidRPr="00196C9A" w:rsidRDefault="00196C9A" w:rsidP="00196C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Составление конечной последовательности (цепочки) предметов, чисел, геометрических фигур и др. по правилу. Составление, запись и выполнение простого алгоритма, плана поиска информации.</w:t>
      </w:r>
    </w:p>
    <w:p w:rsidR="005C76AC" w:rsidRDefault="00196C9A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6C9A">
        <w:rPr>
          <w:rFonts w:ascii="Times New Roman" w:hAnsi="Times New Roman"/>
          <w:sz w:val="24"/>
          <w:szCs w:val="24"/>
        </w:rPr>
        <w:t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</w:t>
      </w:r>
      <w:r w:rsidR="007543FD">
        <w:rPr>
          <w:rFonts w:ascii="Times New Roman" w:hAnsi="Times New Roman"/>
          <w:sz w:val="24"/>
          <w:szCs w:val="24"/>
        </w:rPr>
        <w:t>а)</w:t>
      </w:r>
    </w:p>
    <w:p w:rsidR="007543FD" w:rsidRDefault="007543FD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43FD" w:rsidRDefault="007543FD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43FD" w:rsidRDefault="007543FD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12EE" w:rsidRDefault="000F12EE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12EE" w:rsidRDefault="000F12EE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12EE" w:rsidRDefault="000F12EE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12EE" w:rsidRDefault="000F12EE" w:rsidP="002327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6AC" w:rsidRPr="005C76AC" w:rsidRDefault="0097274E" w:rsidP="007543FD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lastRenderedPageBreak/>
        <w:t xml:space="preserve">Тематическое планирование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8"/>
        <w:gridCol w:w="8595"/>
        <w:gridCol w:w="4950"/>
      </w:tblGrid>
      <w:tr w:rsidR="005C76AC" w:rsidRPr="005C76AC" w:rsidTr="00BF4A75">
        <w:tc>
          <w:tcPr>
            <w:tcW w:w="958" w:type="dxa"/>
          </w:tcPr>
          <w:p w:rsidR="005C76AC" w:rsidRPr="005C76AC" w:rsidRDefault="005C76AC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5C76A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C76A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C76A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95" w:type="dxa"/>
          </w:tcPr>
          <w:p w:rsidR="005C76AC" w:rsidRPr="005C76AC" w:rsidRDefault="005C76AC" w:rsidP="00BF4A75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C76A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4950" w:type="dxa"/>
          </w:tcPr>
          <w:p w:rsidR="005C76AC" w:rsidRPr="005C76AC" w:rsidRDefault="005C76AC" w:rsidP="00BF4A75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C76A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F4A75" w:rsidRPr="00BF4A75" w:rsidTr="00BF4A75">
        <w:tc>
          <w:tcPr>
            <w:tcW w:w="14503" w:type="dxa"/>
            <w:gridSpan w:val="3"/>
          </w:tcPr>
          <w:p w:rsidR="00BF4A75" w:rsidRPr="00BF4A75" w:rsidRDefault="00BF4A75" w:rsidP="00BF4A75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 класс(132 ч)</w:t>
            </w:r>
          </w:p>
        </w:tc>
      </w:tr>
      <w:tr w:rsidR="005C76AC" w:rsidRPr="00BF4A75" w:rsidTr="00BF4A75">
        <w:tc>
          <w:tcPr>
            <w:tcW w:w="958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5" w:type="dxa"/>
          </w:tcPr>
          <w:p w:rsidR="005C76AC" w:rsidRPr="00BF4A75" w:rsidRDefault="005C76AC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</w:rPr>
              <w:t>Сравнение и счет предметов</w:t>
            </w:r>
          </w:p>
        </w:tc>
        <w:tc>
          <w:tcPr>
            <w:tcW w:w="4950" w:type="dxa"/>
          </w:tcPr>
          <w:p w:rsidR="005C76AC" w:rsidRPr="00BF4A75" w:rsidRDefault="005C76AC" w:rsidP="001A17B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13ч</w:t>
            </w:r>
          </w:p>
        </w:tc>
      </w:tr>
      <w:tr w:rsidR="005C76AC" w:rsidRPr="00BF4A75" w:rsidTr="00BF4A75">
        <w:tc>
          <w:tcPr>
            <w:tcW w:w="958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5" w:type="dxa"/>
          </w:tcPr>
          <w:p w:rsidR="005C76AC" w:rsidRPr="00BF4A75" w:rsidRDefault="005C76AC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</w:rPr>
              <w:t>Множества и действия над ними</w:t>
            </w:r>
          </w:p>
        </w:tc>
        <w:tc>
          <w:tcPr>
            <w:tcW w:w="4950" w:type="dxa"/>
          </w:tcPr>
          <w:p w:rsidR="005C76AC" w:rsidRPr="00BF4A75" w:rsidRDefault="005C76AC" w:rsidP="001A17B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9ч</w:t>
            </w:r>
          </w:p>
        </w:tc>
      </w:tr>
      <w:tr w:rsidR="005C76AC" w:rsidRPr="00BF4A75" w:rsidTr="00BF4A75">
        <w:tc>
          <w:tcPr>
            <w:tcW w:w="958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95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Числа от 1 до 10.</w:t>
            </w:r>
            <w:r w:rsidR="005C76AC" w:rsidRPr="00BF4A75">
              <w:rPr>
                <w:rFonts w:ascii="Times New Roman" w:eastAsia="Times New Roman" w:hAnsi="Times New Roman"/>
                <w:sz w:val="24"/>
                <w:szCs w:val="24"/>
              </w:rPr>
              <w:t xml:space="preserve"> Число 0</w:t>
            </w:r>
            <w:r w:rsidR="005C76AC" w:rsidRPr="00BF4A7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  Нумерация</w:t>
            </w:r>
          </w:p>
        </w:tc>
        <w:tc>
          <w:tcPr>
            <w:tcW w:w="4950" w:type="dxa"/>
          </w:tcPr>
          <w:p w:rsidR="005C76AC" w:rsidRPr="00BF4A75" w:rsidRDefault="005C76AC" w:rsidP="001A17B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25ч</w:t>
            </w:r>
          </w:p>
        </w:tc>
      </w:tr>
      <w:tr w:rsidR="005C76AC" w:rsidRPr="00BF4A75" w:rsidTr="00BF4A75">
        <w:tc>
          <w:tcPr>
            <w:tcW w:w="958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95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Числа от 1 до 10.</w:t>
            </w:r>
            <w:r w:rsidR="005C76AC" w:rsidRPr="00BF4A75">
              <w:rPr>
                <w:rFonts w:ascii="Times New Roman" w:eastAsia="Times New Roman" w:hAnsi="Times New Roman"/>
                <w:sz w:val="24"/>
                <w:szCs w:val="24"/>
              </w:rPr>
              <w:t xml:space="preserve"> Сложение и вычитание. </w:t>
            </w:r>
          </w:p>
        </w:tc>
        <w:tc>
          <w:tcPr>
            <w:tcW w:w="4950" w:type="dxa"/>
          </w:tcPr>
          <w:p w:rsidR="005C76AC" w:rsidRPr="00BF4A75" w:rsidRDefault="005C76AC" w:rsidP="001A17B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57ч</w:t>
            </w:r>
          </w:p>
        </w:tc>
      </w:tr>
      <w:tr w:rsidR="005C76AC" w:rsidRPr="00BF4A75" w:rsidTr="00BF4A75">
        <w:tc>
          <w:tcPr>
            <w:tcW w:w="958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5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Числа от 11до 20.</w:t>
            </w:r>
            <w:r w:rsidR="005C76AC" w:rsidRPr="00BF4A75">
              <w:rPr>
                <w:rFonts w:ascii="Times New Roman" w:eastAsia="Times New Roman" w:hAnsi="Times New Roman"/>
                <w:sz w:val="24"/>
                <w:szCs w:val="24"/>
              </w:rPr>
              <w:t>Нумерация</w:t>
            </w:r>
          </w:p>
        </w:tc>
        <w:tc>
          <w:tcPr>
            <w:tcW w:w="4950" w:type="dxa"/>
          </w:tcPr>
          <w:p w:rsidR="005C76AC" w:rsidRPr="00BF4A75" w:rsidRDefault="005C76AC" w:rsidP="001A17B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5ч</w:t>
            </w:r>
          </w:p>
        </w:tc>
      </w:tr>
      <w:tr w:rsidR="005C76AC" w:rsidRPr="00BF4A75" w:rsidTr="00BF4A75">
        <w:tc>
          <w:tcPr>
            <w:tcW w:w="958" w:type="dxa"/>
          </w:tcPr>
          <w:p w:rsidR="005C76AC" w:rsidRPr="00BF4A75" w:rsidRDefault="001A17B1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95" w:type="dxa"/>
          </w:tcPr>
          <w:p w:rsidR="005C76AC" w:rsidRPr="00BF4A75" w:rsidRDefault="005C76AC" w:rsidP="00BF4A7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4950" w:type="dxa"/>
          </w:tcPr>
          <w:p w:rsidR="005C76AC" w:rsidRPr="00BF4A75" w:rsidRDefault="005C76AC" w:rsidP="001A17B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23ч</w:t>
            </w:r>
          </w:p>
        </w:tc>
      </w:tr>
      <w:tr w:rsidR="00BF4A75" w:rsidRPr="00BF4A75" w:rsidTr="00BF4A75">
        <w:tc>
          <w:tcPr>
            <w:tcW w:w="14503" w:type="dxa"/>
            <w:gridSpan w:val="3"/>
          </w:tcPr>
          <w:p w:rsidR="00BF4A75" w:rsidRPr="00BF4A75" w:rsidRDefault="00BF4A75" w:rsidP="0023272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2 класс(136ч)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BF4A75" w:rsidP="00BF4A75">
            <w:pPr>
              <w:rPr>
                <w:rFonts w:ascii="Times New Roman" w:hAnsi="Times New Roman"/>
                <w:sz w:val="24"/>
                <w:szCs w:val="24"/>
              </w:rPr>
            </w:pPr>
            <w:r w:rsidRPr="00BF4A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:rsidR="00BF4A75" w:rsidRPr="00BF4A75" w:rsidRDefault="00BF4A75" w:rsidP="004C3023">
            <w:pPr>
              <w:rPr>
                <w:rFonts w:ascii="Times New Roman" w:hAnsi="Times New Roman"/>
                <w:sz w:val="24"/>
                <w:szCs w:val="24"/>
              </w:rPr>
            </w:pPr>
            <w:r w:rsidRPr="00BF4A75">
              <w:rPr>
                <w:rFonts w:ascii="Times New Roman" w:hAnsi="Times New Roman"/>
                <w:sz w:val="24"/>
                <w:szCs w:val="24"/>
              </w:rPr>
              <w:t xml:space="preserve">Сложение и вычитание </w:t>
            </w:r>
            <w:r w:rsidR="004C3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0" w:type="dxa"/>
          </w:tcPr>
          <w:p w:rsidR="00BF4A75" w:rsidRPr="00BF4A75" w:rsidRDefault="004C3023" w:rsidP="001A17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F4A75" w:rsidRPr="00BF4A7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4C3023" w:rsidP="00BF4A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F4A75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</w:t>
            </w:r>
          </w:p>
        </w:tc>
        <w:tc>
          <w:tcPr>
            <w:tcW w:w="4950" w:type="dxa"/>
          </w:tcPr>
          <w:p w:rsidR="00BF4A75" w:rsidRPr="00BF4A75" w:rsidRDefault="004C3023" w:rsidP="001A17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A1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A75" w:rsidRPr="00BF4A7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4C3023" w:rsidP="00BF4A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4A75" w:rsidRPr="00BF4A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F4A75">
              <w:rPr>
                <w:rFonts w:ascii="Times New Roman" w:hAnsi="Times New Roman"/>
                <w:bCs/>
                <w:sz w:val="24"/>
                <w:szCs w:val="24"/>
              </w:rPr>
              <w:t xml:space="preserve">Деление 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F4A75" w:rsidRPr="00BF4A7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4C3023" w:rsidP="00BF4A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F4A75">
              <w:rPr>
                <w:rFonts w:ascii="Times New Roman" w:hAnsi="Times New Roman"/>
                <w:bCs/>
                <w:sz w:val="24"/>
                <w:szCs w:val="24"/>
              </w:rPr>
              <w:t>Числа от 0 до 100. Нумерация</w:t>
            </w:r>
          </w:p>
        </w:tc>
        <w:tc>
          <w:tcPr>
            <w:tcW w:w="4950" w:type="dxa"/>
          </w:tcPr>
          <w:p w:rsidR="00BF4A75" w:rsidRPr="00BF4A75" w:rsidRDefault="004C3023" w:rsidP="001A17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F4A75" w:rsidRPr="00BF4A7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4C3023" w:rsidP="00BF4A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F4A75">
              <w:rPr>
                <w:rFonts w:ascii="Times New Roman" w:hAnsi="Times New Roman"/>
                <w:bCs/>
                <w:sz w:val="24"/>
                <w:szCs w:val="24"/>
              </w:rPr>
              <w:t>Числа от 0 до 100. Сложение и вычитание.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4C3023" w:rsidP="00BF4A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F4A75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</w:t>
            </w:r>
          </w:p>
        </w:tc>
        <w:tc>
          <w:tcPr>
            <w:tcW w:w="4950" w:type="dxa"/>
          </w:tcPr>
          <w:p w:rsidR="00BF4A75" w:rsidRPr="00BF4A75" w:rsidRDefault="004C3023" w:rsidP="001A17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A17B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F4A75" w:rsidRPr="00BF4A75" w:rsidTr="00BF4A75">
        <w:tc>
          <w:tcPr>
            <w:tcW w:w="14503" w:type="dxa"/>
            <w:gridSpan w:val="3"/>
          </w:tcPr>
          <w:p w:rsidR="00BF4A75" w:rsidRPr="00BF4A75" w:rsidRDefault="00BF4A75" w:rsidP="001A17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75">
              <w:rPr>
                <w:rFonts w:ascii="Times New Roman" w:hAnsi="Times New Roman"/>
                <w:bCs/>
                <w:sz w:val="24"/>
                <w:szCs w:val="24"/>
              </w:rPr>
              <w:t>3 класс</w:t>
            </w:r>
            <w:proofErr w:type="gramStart"/>
            <w:r w:rsidRPr="00BF4A75">
              <w:rPr>
                <w:rFonts w:ascii="Times New Roman" w:hAnsi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BF4A75">
              <w:rPr>
                <w:rFonts w:ascii="Times New Roman" w:hAnsi="Times New Roman"/>
                <w:bCs/>
                <w:sz w:val="24"/>
                <w:szCs w:val="24"/>
              </w:rPr>
              <w:t>136ч)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0 до100. Сложение и вычитание.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0 до 100. Умножение и деление.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100 до 1000. Нумерация.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100 до 1000. Сложение и вычитание.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100 до 1000. Умножение и деление. Устные приёмы вычислений.</w:t>
            </w:r>
          </w:p>
        </w:tc>
        <w:tc>
          <w:tcPr>
            <w:tcW w:w="4950" w:type="dxa"/>
          </w:tcPr>
          <w:p w:rsidR="00BF4A75" w:rsidRPr="00BF4A75" w:rsidRDefault="00BF4A75" w:rsidP="001A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1A17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100 до 1000. Умножение и деление. Письменные приёмы вычислений.</w:t>
            </w:r>
          </w:p>
        </w:tc>
        <w:tc>
          <w:tcPr>
            <w:tcW w:w="4950" w:type="dxa"/>
          </w:tcPr>
          <w:p w:rsidR="00BF4A75" w:rsidRPr="00BF4A75" w:rsidRDefault="00BF4A75" w:rsidP="001A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1A17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F4A75" w:rsidRPr="00BF4A75" w:rsidTr="00BC7196">
        <w:tc>
          <w:tcPr>
            <w:tcW w:w="14503" w:type="dxa"/>
            <w:gridSpan w:val="3"/>
          </w:tcPr>
          <w:p w:rsidR="00BF4A75" w:rsidRPr="00BF4A75" w:rsidRDefault="00BF4A75" w:rsidP="001A17B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класс(136ч)</w:t>
            </w:r>
          </w:p>
        </w:tc>
      </w:tr>
      <w:tr w:rsidR="00BF4A75" w:rsidRPr="00BF4A75" w:rsidTr="00BF4A75">
        <w:trPr>
          <w:trHeight w:val="402"/>
        </w:trPr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Числа от 1 до1000.</w:t>
            </w:r>
          </w:p>
        </w:tc>
        <w:tc>
          <w:tcPr>
            <w:tcW w:w="4950" w:type="dxa"/>
          </w:tcPr>
          <w:p w:rsidR="00BF4A75" w:rsidRPr="00BF4A75" w:rsidRDefault="004C3023" w:rsidP="001A17B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1A17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Числа от 1 до1000.Приемы рациональных вычислений.</w:t>
            </w:r>
          </w:p>
        </w:tc>
        <w:tc>
          <w:tcPr>
            <w:tcW w:w="4950" w:type="dxa"/>
          </w:tcPr>
          <w:p w:rsidR="00BF4A75" w:rsidRPr="00BF4A75" w:rsidRDefault="004C3023" w:rsidP="001A17B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 </w:t>
            </w:r>
            <w:bookmarkStart w:id="0" w:name="_GoBack"/>
            <w:bookmarkEnd w:id="0"/>
            <w:r w:rsidR="001A17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Числа больше 1000.Нумерация.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Числа больше 1000. Сложение и вычитание.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ч</w:t>
            </w:r>
          </w:p>
        </w:tc>
      </w:tr>
      <w:tr w:rsidR="00BF4A75" w:rsidRPr="00BF4A75" w:rsidTr="00BF4A75">
        <w:tc>
          <w:tcPr>
            <w:tcW w:w="958" w:type="dxa"/>
          </w:tcPr>
          <w:p w:rsidR="00BF4A75" w:rsidRPr="00BF4A75" w:rsidRDefault="001A17B1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5" w:type="dxa"/>
          </w:tcPr>
          <w:p w:rsidR="00BF4A75" w:rsidRPr="00BF4A75" w:rsidRDefault="00BF4A75" w:rsidP="00BF4A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A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Числа больше 1000. Умножение и деление</w:t>
            </w:r>
          </w:p>
        </w:tc>
        <w:tc>
          <w:tcPr>
            <w:tcW w:w="4950" w:type="dxa"/>
          </w:tcPr>
          <w:p w:rsidR="00BF4A75" w:rsidRPr="00BF4A75" w:rsidRDefault="001A17B1" w:rsidP="001A17B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ч</w:t>
            </w:r>
          </w:p>
        </w:tc>
      </w:tr>
    </w:tbl>
    <w:p w:rsidR="00D37FED" w:rsidRPr="00BF4A75" w:rsidRDefault="00D37FED" w:rsidP="00BF4A75">
      <w:pPr>
        <w:rPr>
          <w:rFonts w:ascii="Times New Roman" w:hAnsi="Times New Roman"/>
          <w:sz w:val="24"/>
          <w:szCs w:val="24"/>
        </w:rPr>
      </w:pPr>
    </w:p>
    <w:sectPr w:rsidR="00D37FED" w:rsidRPr="00BF4A75" w:rsidSect="00196C9A">
      <w:footerReference w:type="default" r:id="rId9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D3A" w:rsidRDefault="00282D3A" w:rsidP="007543FD">
      <w:pPr>
        <w:spacing w:after="0" w:line="240" w:lineRule="auto"/>
      </w:pPr>
      <w:r>
        <w:separator/>
      </w:r>
    </w:p>
  </w:endnote>
  <w:endnote w:type="continuationSeparator" w:id="0">
    <w:p w:rsidR="00282D3A" w:rsidRDefault="00282D3A" w:rsidP="00754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0397849"/>
      <w:docPartObj>
        <w:docPartGallery w:val="Page Numbers (Bottom of Page)"/>
        <w:docPartUnique/>
      </w:docPartObj>
    </w:sdtPr>
    <w:sdtEndPr/>
    <w:sdtContent>
      <w:p w:rsidR="007543FD" w:rsidRDefault="007543F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023">
          <w:rPr>
            <w:noProof/>
          </w:rPr>
          <w:t>10</w:t>
        </w:r>
        <w:r>
          <w:fldChar w:fldCharType="end"/>
        </w:r>
      </w:p>
    </w:sdtContent>
  </w:sdt>
  <w:p w:rsidR="007543FD" w:rsidRDefault="007543F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D3A" w:rsidRDefault="00282D3A" w:rsidP="007543FD">
      <w:pPr>
        <w:spacing w:after="0" w:line="240" w:lineRule="auto"/>
      </w:pPr>
      <w:r>
        <w:separator/>
      </w:r>
    </w:p>
  </w:footnote>
  <w:footnote w:type="continuationSeparator" w:id="0">
    <w:p w:rsidR="00282D3A" w:rsidRDefault="00282D3A" w:rsidP="00754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0CF"/>
    <w:multiLevelType w:val="hybridMultilevel"/>
    <w:tmpl w:val="9A5070FA"/>
    <w:lvl w:ilvl="0" w:tplc="EC040B30">
      <w:start w:val="1"/>
      <w:numFmt w:val="decimal"/>
      <w:lvlText w:val="%1)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A9"/>
    <w:rsid w:val="000F12EE"/>
    <w:rsid w:val="00196C9A"/>
    <w:rsid w:val="001A17B1"/>
    <w:rsid w:val="00232720"/>
    <w:rsid w:val="00282D3A"/>
    <w:rsid w:val="004C3023"/>
    <w:rsid w:val="005C76AC"/>
    <w:rsid w:val="006847A9"/>
    <w:rsid w:val="007543FD"/>
    <w:rsid w:val="00933A72"/>
    <w:rsid w:val="0097274E"/>
    <w:rsid w:val="00B03BBB"/>
    <w:rsid w:val="00BF4A75"/>
    <w:rsid w:val="00CC7733"/>
    <w:rsid w:val="00D122F0"/>
    <w:rsid w:val="00D37FED"/>
    <w:rsid w:val="00D831AA"/>
    <w:rsid w:val="00F4552E"/>
    <w:rsid w:val="00FD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F4552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5">
    <w:name w:val="Буллит"/>
    <w:basedOn w:val="a3"/>
    <w:link w:val="a6"/>
    <w:rsid w:val="00F4552E"/>
    <w:pPr>
      <w:ind w:firstLine="244"/>
    </w:pPr>
  </w:style>
  <w:style w:type="paragraph" w:customStyle="1" w:styleId="4">
    <w:name w:val="Заг 4"/>
    <w:basedOn w:val="a"/>
    <w:rsid w:val="00F4552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F4552E"/>
    <w:rPr>
      <w:color w:val="000000"/>
      <w:w w:val="100"/>
    </w:rPr>
  </w:style>
  <w:style w:type="character" w:customStyle="1" w:styleId="a4">
    <w:name w:val="Основной Знак"/>
    <w:link w:val="a3"/>
    <w:rsid w:val="00F4552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Буллит Знак"/>
    <w:basedOn w:val="a4"/>
    <w:link w:val="a5"/>
    <w:rsid w:val="00F4552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efault">
    <w:name w:val="Default"/>
    <w:rsid w:val="00F455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8"/>
    <w:uiPriority w:val="99"/>
    <w:locked/>
    <w:rsid w:val="00D831AA"/>
    <w:rPr>
      <w:rFonts w:ascii="Calibri" w:eastAsia="Calibri" w:hAnsi="Calibri" w:cs="Times New Roman"/>
    </w:rPr>
  </w:style>
  <w:style w:type="paragraph" w:styleId="a8">
    <w:name w:val="List Paragraph"/>
    <w:basedOn w:val="a"/>
    <w:link w:val="a7"/>
    <w:uiPriority w:val="99"/>
    <w:qFormat/>
    <w:rsid w:val="00D831AA"/>
    <w:pPr>
      <w:ind w:left="720"/>
      <w:contextualSpacing/>
    </w:pPr>
  </w:style>
  <w:style w:type="table" w:styleId="a9">
    <w:name w:val="Table Grid"/>
    <w:basedOn w:val="a1"/>
    <w:uiPriority w:val="59"/>
    <w:rsid w:val="005C7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54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43FD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54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43FD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754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43F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F4552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5">
    <w:name w:val="Буллит"/>
    <w:basedOn w:val="a3"/>
    <w:link w:val="a6"/>
    <w:rsid w:val="00F4552E"/>
    <w:pPr>
      <w:ind w:firstLine="244"/>
    </w:pPr>
  </w:style>
  <w:style w:type="paragraph" w:customStyle="1" w:styleId="4">
    <w:name w:val="Заг 4"/>
    <w:basedOn w:val="a"/>
    <w:rsid w:val="00F4552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F4552E"/>
    <w:rPr>
      <w:color w:val="000000"/>
      <w:w w:val="100"/>
    </w:rPr>
  </w:style>
  <w:style w:type="character" w:customStyle="1" w:styleId="a4">
    <w:name w:val="Основной Знак"/>
    <w:link w:val="a3"/>
    <w:rsid w:val="00F4552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Буллит Знак"/>
    <w:basedOn w:val="a4"/>
    <w:link w:val="a5"/>
    <w:rsid w:val="00F4552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efault">
    <w:name w:val="Default"/>
    <w:rsid w:val="00F455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8"/>
    <w:uiPriority w:val="99"/>
    <w:locked/>
    <w:rsid w:val="00D831AA"/>
    <w:rPr>
      <w:rFonts w:ascii="Calibri" w:eastAsia="Calibri" w:hAnsi="Calibri" w:cs="Times New Roman"/>
    </w:rPr>
  </w:style>
  <w:style w:type="paragraph" w:styleId="a8">
    <w:name w:val="List Paragraph"/>
    <w:basedOn w:val="a"/>
    <w:link w:val="a7"/>
    <w:uiPriority w:val="99"/>
    <w:qFormat/>
    <w:rsid w:val="00D831AA"/>
    <w:pPr>
      <w:ind w:left="720"/>
      <w:contextualSpacing/>
    </w:pPr>
  </w:style>
  <w:style w:type="table" w:styleId="a9">
    <w:name w:val="Table Grid"/>
    <w:basedOn w:val="a1"/>
    <w:uiPriority w:val="59"/>
    <w:rsid w:val="005C7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54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43FD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54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43FD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754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43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3033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12</cp:revision>
  <cp:lastPrinted>2019-03-31T06:57:00Z</cp:lastPrinted>
  <dcterms:created xsi:type="dcterms:W3CDTF">2019-03-25T16:30:00Z</dcterms:created>
  <dcterms:modified xsi:type="dcterms:W3CDTF">2019-04-03T16:47:00Z</dcterms:modified>
</cp:coreProperties>
</file>